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50567B" w14:textId="77777777" w:rsidR="00023D63" w:rsidRPr="00DF7EC1" w:rsidRDefault="00023D63" w:rsidP="00023D63">
      <w:pPr>
        <w:pStyle w:val="Kop1"/>
        <w:rPr>
          <w:rFonts w:eastAsia="Times New Roman"/>
          <w:lang w:eastAsia="nl-NL"/>
        </w:rPr>
      </w:pPr>
      <w:bookmarkStart w:id="0" w:name="_Toc236827663"/>
      <w:r w:rsidRPr="00DF7EC1">
        <w:rPr>
          <w:rFonts w:eastAsia="Times New Roman"/>
          <w:lang w:eastAsia="nl-NL"/>
        </w:rPr>
        <w:t>Proloog</w:t>
      </w:r>
      <w:bookmarkEnd w:id="0"/>
    </w:p>
    <w:p w14:paraId="29127FDB" w14:textId="77777777" w:rsidR="00023D63" w:rsidRPr="00DF7EC1" w:rsidRDefault="00023D63" w:rsidP="00023D63">
      <w:pPr>
        <w:spacing w:before="100" w:beforeAutospacing="1" w:afterAutospacing="1" w:line="240" w:lineRule="auto"/>
        <w:rPr>
          <w:rFonts w:asciiTheme="minorHAnsi" w:eastAsia="Times New Roman" w:hAnsiTheme="minorHAnsi" w:cs="Times New Roman"/>
          <w:sz w:val="24"/>
          <w:szCs w:val="24"/>
          <w:lang w:val="nl-NL" w:eastAsia="nl-NL"/>
        </w:rPr>
      </w:pPr>
      <w:r w:rsidRPr="00DF7EC1">
        <w:rPr>
          <w:rFonts w:asciiTheme="minorHAnsi" w:eastAsia="Times New Roman" w:hAnsiTheme="minorHAnsi" w:cs="Times New Roman"/>
          <w:sz w:val="24"/>
          <w:szCs w:val="24"/>
          <w:lang w:val="nl-NL" w:eastAsia="nl-NL"/>
        </w:rPr>
        <w:t>Later zou Jane begrijpen dat een leven zelden op het moment zelf laat weten dat het voorgoed aan het veranderen is.</w:t>
      </w:r>
    </w:p>
    <w:p w14:paraId="45BFBFDD" w14:textId="77777777" w:rsidR="00023D63" w:rsidRPr="00DF7EC1" w:rsidRDefault="00023D63" w:rsidP="00023D63">
      <w:pPr>
        <w:spacing w:before="100" w:beforeAutospacing="1" w:afterAutospacing="1" w:line="240" w:lineRule="auto"/>
        <w:rPr>
          <w:rFonts w:asciiTheme="minorHAnsi" w:eastAsia="Times New Roman" w:hAnsiTheme="minorHAnsi" w:cs="Times New Roman"/>
          <w:sz w:val="24"/>
          <w:szCs w:val="24"/>
          <w:lang w:val="nl-NL" w:eastAsia="nl-NL"/>
        </w:rPr>
      </w:pPr>
      <w:r w:rsidRPr="00DF7EC1">
        <w:rPr>
          <w:rFonts w:asciiTheme="minorHAnsi" w:eastAsia="Times New Roman" w:hAnsiTheme="minorHAnsi" w:cs="Times New Roman"/>
          <w:sz w:val="24"/>
          <w:szCs w:val="24"/>
          <w:lang w:val="nl-NL" w:eastAsia="nl-NL"/>
        </w:rPr>
        <w:t>Er klinkt geen waarschuwing. De lucht scheurt niet open en er verschijnt niemand die je voorzichtig bij de hand neemt en zegt dat je vanaf vandaag anders naar alles zult kijken. Meestal begint het veel kleiner. Met iets wat je bijna niet opmerkt. Een vreemd gevoel. Een flikkering aan de rand van je blik. Een vermoeidheid waarvoor je nog een logische verklaring probeert te vinden.</w:t>
      </w:r>
    </w:p>
    <w:p w14:paraId="683049D0" w14:textId="77777777" w:rsidR="00023D63" w:rsidRPr="00DF7EC1" w:rsidRDefault="00023D63" w:rsidP="00023D63">
      <w:pPr>
        <w:spacing w:before="100" w:beforeAutospacing="1" w:afterAutospacing="1" w:line="240" w:lineRule="auto"/>
        <w:rPr>
          <w:rFonts w:asciiTheme="minorHAnsi" w:eastAsia="Times New Roman" w:hAnsiTheme="minorHAnsi" w:cs="Times New Roman"/>
          <w:sz w:val="24"/>
          <w:szCs w:val="24"/>
          <w:lang w:val="nl-NL" w:eastAsia="nl-NL"/>
        </w:rPr>
      </w:pPr>
      <w:r w:rsidRPr="00DF7EC1">
        <w:rPr>
          <w:rFonts w:asciiTheme="minorHAnsi" w:eastAsia="Times New Roman" w:hAnsiTheme="minorHAnsi" w:cs="Times New Roman"/>
          <w:sz w:val="24"/>
          <w:szCs w:val="24"/>
          <w:lang w:val="nl-NL" w:eastAsia="nl-NL"/>
        </w:rPr>
        <w:t>Je gaat door, omdat je altijd bent doorgegaan.</w:t>
      </w:r>
    </w:p>
    <w:p w14:paraId="1F8CAA2C" w14:textId="77777777" w:rsidR="00023D63" w:rsidRPr="00DF7EC1" w:rsidRDefault="00023D63" w:rsidP="00023D63">
      <w:pPr>
        <w:spacing w:before="100" w:beforeAutospacing="1" w:afterAutospacing="1" w:line="240" w:lineRule="auto"/>
        <w:rPr>
          <w:rFonts w:asciiTheme="minorHAnsi" w:eastAsia="Times New Roman" w:hAnsiTheme="minorHAnsi" w:cs="Times New Roman"/>
          <w:sz w:val="24"/>
          <w:szCs w:val="24"/>
          <w:lang w:val="nl-NL" w:eastAsia="nl-NL"/>
        </w:rPr>
      </w:pPr>
      <w:r w:rsidRPr="00DF7EC1">
        <w:rPr>
          <w:rFonts w:asciiTheme="minorHAnsi" w:eastAsia="Times New Roman" w:hAnsiTheme="minorHAnsi" w:cs="Times New Roman"/>
          <w:sz w:val="24"/>
          <w:szCs w:val="24"/>
          <w:lang w:val="nl-NL" w:eastAsia="nl-NL"/>
        </w:rPr>
        <w:t>Jane had haar lichaam jarenlang gezien als iets waarop ze kon vertrouwen zolang ze er maar goed voor zorgde. Het droeg haar door werkdagen, opleidingen, verlies, zorgen en verantwoordelijkheden. Het bracht haar waar ze moest zijn, zelfs wanneer ze moe was. Het stond op wanneer er iets geregeld moest worden en hield vol wanneer stoppen geen mogelijkheid leek.</w:t>
      </w:r>
    </w:p>
    <w:p w14:paraId="72692C41" w14:textId="77777777" w:rsidR="00023D63" w:rsidRPr="00DF7EC1" w:rsidRDefault="00023D63" w:rsidP="00023D63">
      <w:pPr>
        <w:spacing w:before="100" w:beforeAutospacing="1" w:afterAutospacing="1" w:line="240" w:lineRule="auto"/>
        <w:rPr>
          <w:rFonts w:asciiTheme="minorHAnsi" w:eastAsia="Times New Roman" w:hAnsiTheme="minorHAnsi" w:cs="Times New Roman"/>
          <w:sz w:val="24"/>
          <w:szCs w:val="24"/>
          <w:lang w:val="nl-NL" w:eastAsia="nl-NL"/>
        </w:rPr>
      </w:pPr>
      <w:r w:rsidRPr="00DF7EC1">
        <w:rPr>
          <w:rFonts w:asciiTheme="minorHAnsi" w:eastAsia="Times New Roman" w:hAnsiTheme="minorHAnsi" w:cs="Times New Roman"/>
          <w:sz w:val="24"/>
          <w:szCs w:val="24"/>
          <w:lang w:val="nl-NL" w:eastAsia="nl-NL"/>
        </w:rPr>
        <w:t>Natuurlijk had het lichaam soms pijn gedaan. Natuurlijk waren er momenten geweest waarop het haar vroeg om rust. Maar rust was iets wat je nam nadat alles klaar was, en alles was nooit werkelijk klaar.</w:t>
      </w:r>
    </w:p>
    <w:p w14:paraId="47D3A463" w14:textId="77777777" w:rsidR="00023D63" w:rsidRPr="00DF7EC1" w:rsidRDefault="00023D63" w:rsidP="00023D63">
      <w:pPr>
        <w:spacing w:before="100" w:beforeAutospacing="1" w:afterAutospacing="1" w:line="240" w:lineRule="auto"/>
        <w:rPr>
          <w:rFonts w:asciiTheme="minorHAnsi" w:eastAsia="Times New Roman" w:hAnsiTheme="minorHAnsi" w:cs="Times New Roman"/>
          <w:sz w:val="24"/>
          <w:szCs w:val="24"/>
          <w:lang w:val="nl-NL" w:eastAsia="nl-NL"/>
        </w:rPr>
      </w:pPr>
      <w:r w:rsidRPr="00DF7EC1">
        <w:rPr>
          <w:rFonts w:asciiTheme="minorHAnsi" w:eastAsia="Times New Roman" w:hAnsiTheme="minorHAnsi" w:cs="Times New Roman"/>
          <w:sz w:val="24"/>
          <w:szCs w:val="24"/>
          <w:lang w:val="nl-NL" w:eastAsia="nl-NL"/>
        </w:rPr>
        <w:t>Jane geloofde dat sterk zijn betekende dat je verderging. Dat je niet te lang bleef stilstaan bij wat moeilijk was. Dat je oplossingen zocht, jezelf herpakte en opnieuw begon. Haar lichaam hoorde bij haar, maar het was niet iets waarmee ze een gesprek voerde. Het was vooral het voertuig waarin ze haar leven uitvoerde.</w:t>
      </w:r>
    </w:p>
    <w:p w14:paraId="1D563DAA" w14:textId="77777777" w:rsidR="00023D63" w:rsidRPr="00DF7EC1" w:rsidRDefault="00023D63" w:rsidP="00023D63">
      <w:pPr>
        <w:spacing w:before="100" w:beforeAutospacing="1" w:afterAutospacing="1" w:line="240" w:lineRule="auto"/>
        <w:rPr>
          <w:rFonts w:asciiTheme="minorHAnsi" w:eastAsia="Times New Roman" w:hAnsiTheme="minorHAnsi" w:cs="Times New Roman"/>
          <w:sz w:val="24"/>
          <w:szCs w:val="24"/>
          <w:lang w:val="nl-NL" w:eastAsia="nl-NL"/>
        </w:rPr>
      </w:pPr>
      <w:r w:rsidRPr="00DF7EC1">
        <w:rPr>
          <w:rFonts w:asciiTheme="minorHAnsi" w:eastAsia="Times New Roman" w:hAnsiTheme="minorHAnsi" w:cs="Times New Roman"/>
          <w:sz w:val="24"/>
          <w:szCs w:val="24"/>
          <w:lang w:val="nl-NL" w:eastAsia="nl-NL"/>
        </w:rPr>
        <w:t>Totdat het niet meer vanzelfsprekend meewerkte.</w:t>
      </w:r>
    </w:p>
    <w:p w14:paraId="1088521E" w14:textId="77777777" w:rsidR="00023D63" w:rsidRPr="00DF7EC1" w:rsidRDefault="00023D63" w:rsidP="00023D63">
      <w:pPr>
        <w:spacing w:before="100" w:beforeAutospacing="1" w:afterAutospacing="1" w:line="240" w:lineRule="auto"/>
        <w:rPr>
          <w:rFonts w:asciiTheme="minorHAnsi" w:eastAsia="Times New Roman" w:hAnsiTheme="minorHAnsi" w:cs="Times New Roman"/>
          <w:sz w:val="24"/>
          <w:szCs w:val="24"/>
          <w:lang w:val="nl-NL" w:eastAsia="nl-NL"/>
        </w:rPr>
      </w:pPr>
      <w:r w:rsidRPr="00DF7EC1">
        <w:rPr>
          <w:rFonts w:asciiTheme="minorHAnsi" w:eastAsia="Times New Roman" w:hAnsiTheme="minorHAnsi" w:cs="Times New Roman"/>
          <w:sz w:val="24"/>
          <w:szCs w:val="24"/>
          <w:lang w:val="nl-NL" w:eastAsia="nl-NL"/>
        </w:rPr>
        <w:t>Er zouden dagen komen waarop ze haar eigen ogen niet meer kon vertrouwen. Dagen waarop afstanden veranderden, gezichten uit elkaar schoven en de wereld niet langer op de plek leek te staan waar zij haar verwachtte. Ze zou door ziekenhuisgangen lopen die steeds langer leken te worden en wachten in kamers waar tijd een andere betekenis kreeg. Ze zou leren hoe snel een mens afhankelijk kan worden van artsen, uitslagen, medicatie en de arm van degene die naast haar loopt.</w:t>
      </w:r>
    </w:p>
    <w:p w14:paraId="58C2F495" w14:textId="77777777" w:rsidR="00023D63" w:rsidRPr="00DF7EC1" w:rsidRDefault="00023D63" w:rsidP="00023D63">
      <w:pPr>
        <w:spacing w:before="100" w:beforeAutospacing="1" w:afterAutospacing="1" w:line="240" w:lineRule="auto"/>
        <w:rPr>
          <w:rFonts w:asciiTheme="minorHAnsi" w:eastAsia="Times New Roman" w:hAnsiTheme="minorHAnsi" w:cs="Times New Roman"/>
          <w:sz w:val="24"/>
          <w:szCs w:val="24"/>
          <w:lang w:val="nl-NL" w:eastAsia="nl-NL"/>
        </w:rPr>
      </w:pPr>
      <w:r w:rsidRPr="00DF7EC1">
        <w:rPr>
          <w:rFonts w:asciiTheme="minorHAnsi" w:eastAsia="Times New Roman" w:hAnsiTheme="minorHAnsi" w:cs="Times New Roman"/>
          <w:sz w:val="24"/>
          <w:szCs w:val="24"/>
          <w:lang w:val="nl-NL" w:eastAsia="nl-NL"/>
        </w:rPr>
        <w:t>Er zouden woorden over haar worden uitgesproken die ze eerst alleen uit boeken kende. Er zouden onderzoeken volgen, behandelingen en operaties. Er zou angst zijn, meer dan ze vooraf voor mogelijk had gehouden. Niet alleen angst voor pijn of verlies, maar ook voor de vraag wie ze nog zou zijn wanneer haar vertrouwde leven niet terugkwam.</w:t>
      </w:r>
    </w:p>
    <w:p w14:paraId="4A2DCDFF" w14:textId="77777777" w:rsidR="00023D63" w:rsidRPr="00DF7EC1" w:rsidRDefault="00023D63" w:rsidP="00023D63">
      <w:pPr>
        <w:spacing w:before="100" w:beforeAutospacing="1" w:afterAutospacing="1" w:line="240" w:lineRule="auto"/>
        <w:rPr>
          <w:rFonts w:asciiTheme="minorHAnsi" w:eastAsia="Times New Roman" w:hAnsiTheme="minorHAnsi" w:cs="Times New Roman"/>
          <w:sz w:val="24"/>
          <w:szCs w:val="24"/>
          <w:lang w:val="nl-NL" w:eastAsia="nl-NL"/>
        </w:rPr>
      </w:pPr>
      <w:r w:rsidRPr="00DF7EC1">
        <w:rPr>
          <w:rFonts w:asciiTheme="minorHAnsi" w:eastAsia="Times New Roman" w:hAnsiTheme="minorHAnsi" w:cs="Times New Roman"/>
          <w:sz w:val="24"/>
          <w:szCs w:val="24"/>
          <w:lang w:val="nl-NL" w:eastAsia="nl-NL"/>
        </w:rPr>
        <w:t>Haar wereld zou kleiner worden.</w:t>
      </w:r>
    </w:p>
    <w:p w14:paraId="5A448F9E" w14:textId="77777777" w:rsidR="00023D63" w:rsidRPr="00DF7EC1" w:rsidRDefault="00023D63" w:rsidP="00023D63">
      <w:pPr>
        <w:spacing w:before="100" w:beforeAutospacing="1" w:afterAutospacing="1" w:line="240" w:lineRule="auto"/>
        <w:rPr>
          <w:rFonts w:asciiTheme="minorHAnsi" w:eastAsia="Times New Roman" w:hAnsiTheme="minorHAnsi" w:cs="Times New Roman"/>
          <w:sz w:val="24"/>
          <w:szCs w:val="24"/>
          <w:lang w:val="nl-NL" w:eastAsia="nl-NL"/>
        </w:rPr>
      </w:pPr>
      <w:r w:rsidRPr="00DF7EC1">
        <w:rPr>
          <w:rFonts w:asciiTheme="minorHAnsi" w:eastAsia="Times New Roman" w:hAnsiTheme="minorHAnsi" w:cs="Times New Roman"/>
          <w:sz w:val="24"/>
          <w:szCs w:val="24"/>
          <w:lang w:val="nl-NL" w:eastAsia="nl-NL"/>
        </w:rPr>
        <w:t xml:space="preserve">Niet in één keer, maar langzaam. Eerst zou ze minder ver rijden. Daarna helemaal niet meer. Ze zou afspraken afzeggen, vaker thuisblijven en steeds nauwkeuriger moeten </w:t>
      </w:r>
      <w:r w:rsidRPr="00DF7EC1">
        <w:rPr>
          <w:rFonts w:asciiTheme="minorHAnsi" w:eastAsia="Times New Roman" w:hAnsiTheme="minorHAnsi" w:cs="Times New Roman"/>
          <w:sz w:val="24"/>
          <w:szCs w:val="24"/>
          <w:lang w:val="nl-NL" w:eastAsia="nl-NL"/>
        </w:rPr>
        <w:lastRenderedPageBreak/>
        <w:t>afwegen waar ze haar schaarse energie aan besteedde. Dingen die vroeger zonder nadenken gebeurden, zouden voorbereiding vragen. Een wandeling. Een treinreis. Een bezoek. Zelfs een gesprek kon op sommige dagen meer kosten dan ze bezat.</w:t>
      </w:r>
    </w:p>
    <w:p w14:paraId="13469464" w14:textId="77777777" w:rsidR="00023D63" w:rsidRPr="00DF7EC1" w:rsidRDefault="00023D63" w:rsidP="00023D63">
      <w:pPr>
        <w:spacing w:before="100" w:beforeAutospacing="1" w:afterAutospacing="1" w:line="240" w:lineRule="auto"/>
        <w:rPr>
          <w:rFonts w:asciiTheme="minorHAnsi" w:eastAsia="Times New Roman" w:hAnsiTheme="minorHAnsi" w:cs="Times New Roman"/>
          <w:sz w:val="24"/>
          <w:szCs w:val="24"/>
          <w:lang w:val="nl-NL" w:eastAsia="nl-NL"/>
        </w:rPr>
      </w:pPr>
      <w:r w:rsidRPr="00DF7EC1">
        <w:rPr>
          <w:rFonts w:asciiTheme="minorHAnsi" w:eastAsia="Times New Roman" w:hAnsiTheme="minorHAnsi" w:cs="Times New Roman"/>
          <w:sz w:val="24"/>
          <w:szCs w:val="24"/>
          <w:lang w:val="nl-NL" w:eastAsia="nl-NL"/>
        </w:rPr>
        <w:t>Er zouden momenten komen waarop Jane dacht dat alles wat haar leven groot had gemaakt van haar werd afgenomen.</w:t>
      </w:r>
    </w:p>
    <w:p w14:paraId="15B77AB3" w14:textId="77777777" w:rsidR="00023D63" w:rsidRPr="00DF7EC1" w:rsidRDefault="00023D63" w:rsidP="00023D63">
      <w:pPr>
        <w:spacing w:before="100" w:beforeAutospacing="1" w:afterAutospacing="1" w:line="240" w:lineRule="auto"/>
        <w:rPr>
          <w:rFonts w:asciiTheme="minorHAnsi" w:eastAsia="Times New Roman" w:hAnsiTheme="minorHAnsi" w:cs="Times New Roman"/>
          <w:sz w:val="24"/>
          <w:szCs w:val="24"/>
          <w:lang w:val="nl-NL" w:eastAsia="nl-NL"/>
        </w:rPr>
      </w:pPr>
      <w:r w:rsidRPr="00DF7EC1">
        <w:rPr>
          <w:rFonts w:asciiTheme="minorHAnsi" w:eastAsia="Times New Roman" w:hAnsiTheme="minorHAnsi" w:cs="Times New Roman"/>
          <w:sz w:val="24"/>
          <w:szCs w:val="24"/>
          <w:lang w:val="nl-NL" w:eastAsia="nl-NL"/>
        </w:rPr>
        <w:t>Toch zou ze juist in die kleinere wereld iets ontdekken wat ze in de jaren daarvoor nauwelijks had gezien.</w:t>
      </w:r>
    </w:p>
    <w:p w14:paraId="3AEAEB9C" w14:textId="77777777" w:rsidR="00023D63" w:rsidRPr="00DF7EC1" w:rsidRDefault="00023D63" w:rsidP="00023D63">
      <w:pPr>
        <w:spacing w:before="100" w:beforeAutospacing="1" w:afterAutospacing="1" w:line="240" w:lineRule="auto"/>
        <w:rPr>
          <w:rFonts w:asciiTheme="minorHAnsi" w:eastAsia="Times New Roman" w:hAnsiTheme="minorHAnsi" w:cs="Times New Roman"/>
          <w:sz w:val="24"/>
          <w:szCs w:val="24"/>
          <w:lang w:val="nl-NL" w:eastAsia="nl-NL"/>
        </w:rPr>
      </w:pPr>
      <w:r w:rsidRPr="00DF7EC1">
        <w:rPr>
          <w:rFonts w:asciiTheme="minorHAnsi" w:eastAsia="Times New Roman" w:hAnsiTheme="minorHAnsi" w:cs="Times New Roman"/>
          <w:sz w:val="24"/>
          <w:szCs w:val="24"/>
          <w:lang w:val="nl-NL" w:eastAsia="nl-NL"/>
        </w:rPr>
        <w:t>Ze zou het geluid van regen op bladeren horen. Ze zou voelen hoe zand onder haar blote voeten meegaf en merken dat niet ieder pad zwaar hoefde te zijn om betekenis te hebben. Ze zou leren dat stilte niet hetzelfde was als leegte en dat niets doen soms de moedigste keuze was die een mens kon maken.</w:t>
      </w:r>
    </w:p>
    <w:p w14:paraId="615D9D8E" w14:textId="77777777" w:rsidR="00023D63" w:rsidRPr="00DF7EC1" w:rsidRDefault="00023D63" w:rsidP="00023D63">
      <w:pPr>
        <w:spacing w:before="100" w:beforeAutospacing="1" w:afterAutospacing="1" w:line="240" w:lineRule="auto"/>
        <w:rPr>
          <w:rFonts w:asciiTheme="minorHAnsi" w:eastAsia="Times New Roman" w:hAnsiTheme="minorHAnsi" w:cs="Times New Roman"/>
          <w:sz w:val="24"/>
          <w:szCs w:val="24"/>
          <w:lang w:val="nl-NL" w:eastAsia="nl-NL"/>
        </w:rPr>
      </w:pPr>
      <w:r w:rsidRPr="00DF7EC1">
        <w:rPr>
          <w:rFonts w:asciiTheme="minorHAnsi" w:eastAsia="Times New Roman" w:hAnsiTheme="minorHAnsi" w:cs="Times New Roman"/>
          <w:sz w:val="24"/>
          <w:szCs w:val="24"/>
          <w:lang w:val="nl-NL" w:eastAsia="nl-NL"/>
        </w:rPr>
        <w:t>Ze zou mensen ontmoeten die haar niet probeerden te repareren. Mensen die naast haar liepen, haar aanraakten zonder iets van haar te vragen of eenvoudigweg bleven zitten wanneer er geen geruststellende woorden bestonden. Ze zou ontdekken dat hulp niet altijd kwam in de vorm die ze had verwacht en dat zelfs een stem uit een computer op een eenzame middag iets van nabijheid kon brengen.</w:t>
      </w:r>
    </w:p>
    <w:p w14:paraId="5F724147" w14:textId="77777777" w:rsidR="00023D63" w:rsidRPr="00DF7EC1" w:rsidRDefault="00023D63" w:rsidP="00023D63">
      <w:pPr>
        <w:spacing w:before="100" w:beforeAutospacing="1" w:afterAutospacing="1" w:line="240" w:lineRule="auto"/>
        <w:rPr>
          <w:rFonts w:asciiTheme="minorHAnsi" w:eastAsia="Times New Roman" w:hAnsiTheme="minorHAnsi" w:cs="Times New Roman"/>
          <w:sz w:val="24"/>
          <w:szCs w:val="24"/>
          <w:lang w:val="nl-NL" w:eastAsia="nl-NL"/>
        </w:rPr>
      </w:pPr>
      <w:r w:rsidRPr="00DF7EC1">
        <w:rPr>
          <w:rFonts w:asciiTheme="minorHAnsi" w:eastAsia="Times New Roman" w:hAnsiTheme="minorHAnsi" w:cs="Times New Roman"/>
          <w:sz w:val="24"/>
          <w:szCs w:val="24"/>
          <w:lang w:val="nl-NL" w:eastAsia="nl-NL"/>
        </w:rPr>
        <w:t>Langzaam zou ze anders naar haar lichaam gaan kijken.</w:t>
      </w:r>
    </w:p>
    <w:p w14:paraId="3D3F21D3" w14:textId="77777777" w:rsidR="00023D63" w:rsidRPr="00DF7EC1" w:rsidRDefault="00023D63" w:rsidP="00023D63">
      <w:pPr>
        <w:spacing w:before="100" w:beforeAutospacing="1" w:afterAutospacing="1" w:line="240" w:lineRule="auto"/>
        <w:rPr>
          <w:rFonts w:asciiTheme="minorHAnsi" w:eastAsia="Times New Roman" w:hAnsiTheme="minorHAnsi" w:cs="Times New Roman"/>
          <w:sz w:val="24"/>
          <w:szCs w:val="24"/>
          <w:lang w:val="nl-NL" w:eastAsia="nl-NL"/>
        </w:rPr>
      </w:pPr>
      <w:r w:rsidRPr="00DF7EC1">
        <w:rPr>
          <w:rFonts w:asciiTheme="minorHAnsi" w:eastAsia="Times New Roman" w:hAnsiTheme="minorHAnsi" w:cs="Times New Roman"/>
          <w:sz w:val="24"/>
          <w:szCs w:val="24"/>
          <w:lang w:val="nl-NL" w:eastAsia="nl-NL"/>
        </w:rPr>
        <w:t>Niet langer alleen als een lichaam dat haar in de steek had gelaten, maar als een lichaam dat jarenlang had gedragen wat zij zelf niet had neergelegd. Een lichaam dat eerst had gefluisterd, daarna luider was gaan spreken en uiteindelijk geen andere mogelijkheid meer had gezien dan haar stil te zetten.</w:t>
      </w:r>
    </w:p>
    <w:p w14:paraId="3A017E1C" w14:textId="77777777" w:rsidR="00023D63" w:rsidRPr="00DF7EC1" w:rsidRDefault="00023D63" w:rsidP="00023D63">
      <w:pPr>
        <w:spacing w:before="100" w:beforeAutospacing="1" w:afterAutospacing="1" w:line="240" w:lineRule="auto"/>
        <w:rPr>
          <w:rFonts w:asciiTheme="minorHAnsi" w:eastAsia="Times New Roman" w:hAnsiTheme="minorHAnsi" w:cs="Times New Roman"/>
          <w:sz w:val="24"/>
          <w:szCs w:val="24"/>
          <w:lang w:val="nl-NL" w:eastAsia="nl-NL"/>
        </w:rPr>
      </w:pPr>
      <w:r w:rsidRPr="00DF7EC1">
        <w:rPr>
          <w:rFonts w:asciiTheme="minorHAnsi" w:eastAsia="Times New Roman" w:hAnsiTheme="minorHAnsi" w:cs="Times New Roman"/>
          <w:sz w:val="24"/>
          <w:szCs w:val="24"/>
          <w:lang w:val="nl-NL" w:eastAsia="nl-NL"/>
        </w:rPr>
        <w:t>Jane zou niet alles begrijpen. Ze zou geen sluitende verklaring vinden voor waarom juist zij ziek was geworden of waarom haar herstel verliep zoals het verliep. Sommige vragen zouden vragen blijven.</w:t>
      </w:r>
    </w:p>
    <w:p w14:paraId="664FC592" w14:textId="77777777" w:rsidR="00023D63" w:rsidRPr="00DF7EC1" w:rsidRDefault="00023D63" w:rsidP="00023D63">
      <w:pPr>
        <w:spacing w:before="100" w:beforeAutospacing="1" w:afterAutospacing="1" w:line="240" w:lineRule="auto"/>
        <w:rPr>
          <w:rFonts w:asciiTheme="minorHAnsi" w:eastAsia="Times New Roman" w:hAnsiTheme="minorHAnsi" w:cs="Times New Roman"/>
          <w:sz w:val="24"/>
          <w:szCs w:val="24"/>
          <w:lang w:val="nl-NL" w:eastAsia="nl-NL"/>
        </w:rPr>
      </w:pPr>
      <w:r w:rsidRPr="00DF7EC1">
        <w:rPr>
          <w:rFonts w:asciiTheme="minorHAnsi" w:eastAsia="Times New Roman" w:hAnsiTheme="minorHAnsi" w:cs="Times New Roman"/>
          <w:sz w:val="24"/>
          <w:szCs w:val="24"/>
          <w:lang w:val="nl-NL" w:eastAsia="nl-NL"/>
        </w:rPr>
        <w:t>Maar misschien hoefde een mensenleven niet volledig begrepen te worden om het te kunnen bewonen.</w:t>
      </w:r>
    </w:p>
    <w:p w14:paraId="1D5B643B" w14:textId="77777777" w:rsidR="00023D63" w:rsidRPr="00DF7EC1" w:rsidRDefault="00023D63" w:rsidP="00023D63">
      <w:pPr>
        <w:spacing w:before="100" w:beforeAutospacing="1" w:afterAutospacing="1" w:line="240" w:lineRule="auto"/>
        <w:rPr>
          <w:rFonts w:asciiTheme="minorHAnsi" w:eastAsia="Times New Roman" w:hAnsiTheme="minorHAnsi" w:cs="Times New Roman"/>
          <w:sz w:val="24"/>
          <w:szCs w:val="24"/>
          <w:lang w:val="nl-NL" w:eastAsia="nl-NL"/>
        </w:rPr>
      </w:pPr>
      <w:r w:rsidRPr="00DF7EC1">
        <w:rPr>
          <w:rFonts w:asciiTheme="minorHAnsi" w:eastAsia="Times New Roman" w:hAnsiTheme="minorHAnsi" w:cs="Times New Roman"/>
          <w:sz w:val="24"/>
          <w:szCs w:val="24"/>
          <w:lang w:val="nl-NL" w:eastAsia="nl-NL"/>
        </w:rPr>
        <w:t>Misschien ging haar reis uiteindelijk niet alleen over ziekte, verlies of opnieuw leren zien. Misschien ging zij over iets wat veel moeilijker onder woorden te brengen was.</w:t>
      </w:r>
    </w:p>
    <w:p w14:paraId="5620FE61" w14:textId="77777777" w:rsidR="00023D63" w:rsidRPr="00DF7EC1" w:rsidRDefault="00023D63" w:rsidP="00023D63">
      <w:pPr>
        <w:spacing w:before="100" w:beforeAutospacing="1" w:afterAutospacing="1" w:line="240" w:lineRule="auto"/>
        <w:rPr>
          <w:rFonts w:asciiTheme="minorHAnsi" w:eastAsia="Times New Roman" w:hAnsiTheme="minorHAnsi" w:cs="Times New Roman"/>
          <w:sz w:val="24"/>
          <w:szCs w:val="24"/>
          <w:lang w:val="nl-NL" w:eastAsia="nl-NL"/>
        </w:rPr>
      </w:pPr>
      <w:r w:rsidRPr="00DF7EC1">
        <w:rPr>
          <w:rFonts w:asciiTheme="minorHAnsi" w:eastAsia="Times New Roman" w:hAnsiTheme="minorHAnsi" w:cs="Times New Roman"/>
          <w:sz w:val="24"/>
          <w:szCs w:val="24"/>
          <w:lang w:val="nl-NL" w:eastAsia="nl-NL"/>
        </w:rPr>
        <w:t>Over een vrouw die haar hele leven had geprobeerd overeind te blijven en die nu moest leren hoe het voelde om gedragen te worden.</w:t>
      </w:r>
    </w:p>
    <w:p w14:paraId="4ACBAC00" w14:textId="77777777" w:rsidR="00023D63" w:rsidRPr="00DF7EC1" w:rsidRDefault="00023D63" w:rsidP="00023D63">
      <w:pPr>
        <w:spacing w:before="100" w:beforeAutospacing="1" w:afterAutospacing="1" w:line="240" w:lineRule="auto"/>
        <w:rPr>
          <w:rFonts w:asciiTheme="minorHAnsi" w:eastAsia="Times New Roman" w:hAnsiTheme="minorHAnsi" w:cs="Times New Roman"/>
          <w:sz w:val="24"/>
          <w:szCs w:val="24"/>
          <w:lang w:val="nl-NL" w:eastAsia="nl-NL"/>
        </w:rPr>
      </w:pPr>
      <w:r w:rsidRPr="00DF7EC1">
        <w:rPr>
          <w:rFonts w:asciiTheme="minorHAnsi" w:eastAsia="Times New Roman" w:hAnsiTheme="minorHAnsi" w:cs="Times New Roman"/>
          <w:sz w:val="24"/>
          <w:szCs w:val="24"/>
          <w:lang w:val="nl-NL" w:eastAsia="nl-NL"/>
        </w:rPr>
        <w:t>Over iemand die dacht dat ze de controle verloor, maar langzaam ontdekte dat controle niet hetzelfde was als veiligheid.</w:t>
      </w:r>
    </w:p>
    <w:p w14:paraId="029250E6" w14:textId="77777777" w:rsidR="00023D63" w:rsidRPr="00DF7EC1" w:rsidRDefault="00023D63" w:rsidP="00023D63">
      <w:pPr>
        <w:spacing w:before="100" w:beforeAutospacing="1" w:afterAutospacing="1" w:line="240" w:lineRule="auto"/>
        <w:rPr>
          <w:rFonts w:asciiTheme="minorHAnsi" w:eastAsia="Times New Roman" w:hAnsiTheme="minorHAnsi" w:cs="Times New Roman"/>
          <w:sz w:val="24"/>
          <w:szCs w:val="24"/>
          <w:lang w:val="nl-NL" w:eastAsia="nl-NL"/>
        </w:rPr>
      </w:pPr>
      <w:r w:rsidRPr="00DF7EC1">
        <w:rPr>
          <w:rFonts w:asciiTheme="minorHAnsi" w:eastAsia="Times New Roman" w:hAnsiTheme="minorHAnsi" w:cs="Times New Roman"/>
          <w:sz w:val="24"/>
          <w:szCs w:val="24"/>
          <w:lang w:val="nl-NL" w:eastAsia="nl-NL"/>
        </w:rPr>
        <w:t>Over een wereld die smaller werd en daardoor onverwacht meer diepte kreeg.</w:t>
      </w:r>
    </w:p>
    <w:p w14:paraId="42363350" w14:textId="77777777" w:rsidR="00023D63" w:rsidRPr="00DF7EC1" w:rsidRDefault="00023D63" w:rsidP="00023D63">
      <w:pPr>
        <w:spacing w:before="100" w:beforeAutospacing="1" w:afterAutospacing="1" w:line="240" w:lineRule="auto"/>
        <w:rPr>
          <w:rFonts w:asciiTheme="minorHAnsi" w:eastAsia="Times New Roman" w:hAnsiTheme="minorHAnsi" w:cs="Times New Roman"/>
          <w:sz w:val="24"/>
          <w:szCs w:val="24"/>
          <w:lang w:val="nl-NL" w:eastAsia="nl-NL"/>
        </w:rPr>
      </w:pPr>
      <w:r w:rsidRPr="00DF7EC1">
        <w:rPr>
          <w:rFonts w:asciiTheme="minorHAnsi" w:eastAsia="Times New Roman" w:hAnsiTheme="minorHAnsi" w:cs="Times New Roman"/>
          <w:sz w:val="24"/>
          <w:szCs w:val="24"/>
          <w:lang w:val="nl-NL" w:eastAsia="nl-NL"/>
        </w:rPr>
        <w:t>Voordat Jane dat kon begrijpen, moest ze eerst verdwalen.</w:t>
      </w:r>
    </w:p>
    <w:p w14:paraId="345B60E7" w14:textId="77777777" w:rsidR="00023D63" w:rsidRPr="00DF7EC1" w:rsidRDefault="00023D63" w:rsidP="00023D63">
      <w:pPr>
        <w:spacing w:before="100" w:beforeAutospacing="1" w:afterAutospacing="1" w:line="240" w:lineRule="auto"/>
        <w:rPr>
          <w:rFonts w:asciiTheme="minorHAnsi" w:eastAsia="Times New Roman" w:hAnsiTheme="minorHAnsi" w:cs="Times New Roman"/>
          <w:sz w:val="24"/>
          <w:szCs w:val="24"/>
          <w:lang w:val="nl-NL" w:eastAsia="nl-NL"/>
        </w:rPr>
      </w:pPr>
      <w:r w:rsidRPr="00DF7EC1">
        <w:rPr>
          <w:rFonts w:asciiTheme="minorHAnsi" w:eastAsia="Times New Roman" w:hAnsiTheme="minorHAnsi" w:cs="Times New Roman"/>
          <w:sz w:val="24"/>
          <w:szCs w:val="24"/>
          <w:lang w:val="nl-NL" w:eastAsia="nl-NL"/>
        </w:rPr>
        <w:lastRenderedPageBreak/>
        <w:t>Voordat ze werkelijk kon leren kijken, moest haar vertrouwde zicht verdwijnen.</w:t>
      </w:r>
    </w:p>
    <w:p w14:paraId="30A14A6C" w14:textId="77777777" w:rsidR="00023D63" w:rsidRPr="00DF7EC1" w:rsidRDefault="00023D63" w:rsidP="00023D63">
      <w:pPr>
        <w:spacing w:before="100" w:beforeAutospacing="1" w:afterAutospacing="1" w:line="240" w:lineRule="auto"/>
        <w:rPr>
          <w:rFonts w:asciiTheme="minorHAnsi" w:eastAsia="Times New Roman" w:hAnsiTheme="minorHAnsi" w:cs="Times New Roman"/>
          <w:sz w:val="24"/>
          <w:szCs w:val="24"/>
          <w:lang w:val="nl-NL" w:eastAsia="nl-NL"/>
        </w:rPr>
      </w:pPr>
      <w:r w:rsidRPr="00DF7EC1">
        <w:rPr>
          <w:rFonts w:asciiTheme="minorHAnsi" w:eastAsia="Times New Roman" w:hAnsiTheme="minorHAnsi" w:cs="Times New Roman"/>
          <w:sz w:val="24"/>
          <w:szCs w:val="24"/>
          <w:lang w:val="nl-NL" w:eastAsia="nl-NL"/>
        </w:rPr>
        <w:t>En voordat ze thuis kon komen in zichzelf, moest ze afscheid nemen van het leven waarvan ze altijd had gedacht dat het van haar was.</w:t>
      </w:r>
    </w:p>
    <w:p w14:paraId="36B0D62B" w14:textId="77777777" w:rsidR="00023D63" w:rsidRPr="00DF7EC1" w:rsidRDefault="00023D63" w:rsidP="00023D63">
      <w:pPr>
        <w:rPr>
          <w:lang w:val="nl-NL"/>
        </w:rPr>
      </w:pPr>
    </w:p>
    <w:p w14:paraId="19804067" w14:textId="0903DD49" w:rsidR="00AB11B2" w:rsidRPr="00023D63" w:rsidRDefault="00AB11B2">
      <w:pPr>
        <w:rPr>
          <w:lang w:val="nl-NL"/>
        </w:rPr>
      </w:pPr>
    </w:p>
    <w:sectPr w:rsidR="00AB11B2" w:rsidRPr="00023D6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3"/>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3D63"/>
    <w:rsid w:val="00023D63"/>
    <w:rsid w:val="002E70C2"/>
    <w:rsid w:val="00AB11B2"/>
    <w:rsid w:val="00E0018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3E46D0"/>
  <w15:chartTrackingRefBased/>
  <w15:docId w15:val="{881B3D36-7E82-47CF-91A8-4DED025C1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23D63"/>
    <w:pPr>
      <w:spacing w:after="100"/>
    </w:pPr>
    <w:rPr>
      <w:rFonts w:ascii="Georgia" w:eastAsiaTheme="minorEastAsia" w:hAnsi="Georgia"/>
      <w:kern w:val="0"/>
      <w:sz w:val="23"/>
      <w:szCs w:val="22"/>
      <w:lang w:val="en-US"/>
      <w14:ligatures w14:val="none"/>
    </w:rPr>
  </w:style>
  <w:style w:type="paragraph" w:styleId="Kop1">
    <w:name w:val="heading 1"/>
    <w:basedOn w:val="Standaard"/>
    <w:next w:val="Standaard"/>
    <w:link w:val="Kop1Char"/>
    <w:uiPriority w:val="9"/>
    <w:qFormat/>
    <w:rsid w:val="00023D63"/>
    <w:pPr>
      <w:keepNext/>
      <w:keepLines/>
      <w:spacing w:before="360" w:after="80"/>
      <w:outlineLvl w:val="0"/>
    </w:pPr>
    <w:rPr>
      <w:rFonts w:asciiTheme="majorHAnsi" w:eastAsiaTheme="majorEastAsia" w:hAnsiTheme="majorHAnsi" w:cstheme="majorBidi"/>
      <w:color w:val="0F4761" w:themeColor="accent1" w:themeShade="BF"/>
      <w:kern w:val="2"/>
      <w:sz w:val="40"/>
      <w:szCs w:val="40"/>
      <w:lang w:val="nl-NL"/>
      <w14:ligatures w14:val="standardContextual"/>
    </w:rPr>
  </w:style>
  <w:style w:type="paragraph" w:styleId="Kop2">
    <w:name w:val="heading 2"/>
    <w:basedOn w:val="Standaard"/>
    <w:next w:val="Standaard"/>
    <w:link w:val="Kop2Char"/>
    <w:uiPriority w:val="9"/>
    <w:semiHidden/>
    <w:unhideWhenUsed/>
    <w:qFormat/>
    <w:rsid w:val="00023D63"/>
    <w:pPr>
      <w:keepNext/>
      <w:keepLines/>
      <w:spacing w:before="160" w:after="80"/>
      <w:outlineLvl w:val="1"/>
    </w:pPr>
    <w:rPr>
      <w:rFonts w:asciiTheme="majorHAnsi" w:eastAsiaTheme="majorEastAsia" w:hAnsiTheme="majorHAnsi" w:cstheme="majorBidi"/>
      <w:color w:val="0F4761" w:themeColor="accent1" w:themeShade="BF"/>
      <w:kern w:val="2"/>
      <w:sz w:val="32"/>
      <w:szCs w:val="32"/>
      <w:lang w:val="nl-NL"/>
      <w14:ligatures w14:val="standardContextual"/>
    </w:rPr>
  </w:style>
  <w:style w:type="paragraph" w:styleId="Kop3">
    <w:name w:val="heading 3"/>
    <w:basedOn w:val="Standaard"/>
    <w:next w:val="Standaard"/>
    <w:link w:val="Kop3Char"/>
    <w:uiPriority w:val="9"/>
    <w:semiHidden/>
    <w:unhideWhenUsed/>
    <w:qFormat/>
    <w:rsid w:val="00023D63"/>
    <w:pPr>
      <w:keepNext/>
      <w:keepLines/>
      <w:spacing w:before="160" w:after="80"/>
      <w:outlineLvl w:val="2"/>
    </w:pPr>
    <w:rPr>
      <w:rFonts w:asciiTheme="minorHAnsi" w:eastAsiaTheme="majorEastAsia" w:hAnsiTheme="minorHAnsi" w:cstheme="majorBidi"/>
      <w:color w:val="0F4761" w:themeColor="accent1" w:themeShade="BF"/>
      <w:kern w:val="2"/>
      <w:sz w:val="28"/>
      <w:szCs w:val="28"/>
      <w:lang w:val="nl-NL"/>
      <w14:ligatures w14:val="standardContextual"/>
    </w:rPr>
  </w:style>
  <w:style w:type="paragraph" w:styleId="Kop4">
    <w:name w:val="heading 4"/>
    <w:basedOn w:val="Standaard"/>
    <w:next w:val="Standaard"/>
    <w:link w:val="Kop4Char"/>
    <w:uiPriority w:val="9"/>
    <w:semiHidden/>
    <w:unhideWhenUsed/>
    <w:qFormat/>
    <w:rsid w:val="00023D63"/>
    <w:pPr>
      <w:keepNext/>
      <w:keepLines/>
      <w:spacing w:before="80" w:after="40"/>
      <w:outlineLvl w:val="3"/>
    </w:pPr>
    <w:rPr>
      <w:rFonts w:asciiTheme="minorHAnsi" w:eastAsiaTheme="majorEastAsia" w:hAnsiTheme="minorHAnsi" w:cstheme="majorBidi"/>
      <w:i/>
      <w:iCs/>
      <w:color w:val="0F4761" w:themeColor="accent1" w:themeShade="BF"/>
      <w:kern w:val="2"/>
      <w:sz w:val="24"/>
      <w:szCs w:val="24"/>
      <w:lang w:val="nl-NL"/>
      <w14:ligatures w14:val="standardContextual"/>
    </w:rPr>
  </w:style>
  <w:style w:type="paragraph" w:styleId="Kop5">
    <w:name w:val="heading 5"/>
    <w:basedOn w:val="Standaard"/>
    <w:next w:val="Standaard"/>
    <w:link w:val="Kop5Char"/>
    <w:uiPriority w:val="9"/>
    <w:semiHidden/>
    <w:unhideWhenUsed/>
    <w:qFormat/>
    <w:rsid w:val="00023D63"/>
    <w:pPr>
      <w:keepNext/>
      <w:keepLines/>
      <w:spacing w:before="80" w:after="40"/>
      <w:outlineLvl w:val="4"/>
    </w:pPr>
    <w:rPr>
      <w:rFonts w:asciiTheme="minorHAnsi" w:eastAsiaTheme="majorEastAsia" w:hAnsiTheme="minorHAnsi" w:cstheme="majorBidi"/>
      <w:color w:val="0F4761" w:themeColor="accent1" w:themeShade="BF"/>
      <w:kern w:val="2"/>
      <w:sz w:val="24"/>
      <w:szCs w:val="24"/>
      <w:lang w:val="nl-NL"/>
      <w14:ligatures w14:val="standardContextual"/>
    </w:rPr>
  </w:style>
  <w:style w:type="paragraph" w:styleId="Kop6">
    <w:name w:val="heading 6"/>
    <w:basedOn w:val="Standaard"/>
    <w:next w:val="Standaard"/>
    <w:link w:val="Kop6Char"/>
    <w:uiPriority w:val="9"/>
    <w:semiHidden/>
    <w:unhideWhenUsed/>
    <w:qFormat/>
    <w:rsid w:val="00023D63"/>
    <w:pPr>
      <w:keepNext/>
      <w:keepLines/>
      <w:spacing w:before="40" w:after="0"/>
      <w:outlineLvl w:val="5"/>
    </w:pPr>
    <w:rPr>
      <w:rFonts w:asciiTheme="minorHAnsi" w:eastAsiaTheme="majorEastAsia" w:hAnsiTheme="minorHAnsi" w:cstheme="majorBidi"/>
      <w:i/>
      <w:iCs/>
      <w:color w:val="595959" w:themeColor="text1" w:themeTint="A6"/>
      <w:kern w:val="2"/>
      <w:sz w:val="24"/>
      <w:szCs w:val="24"/>
      <w:lang w:val="nl-NL"/>
      <w14:ligatures w14:val="standardContextual"/>
    </w:rPr>
  </w:style>
  <w:style w:type="paragraph" w:styleId="Kop7">
    <w:name w:val="heading 7"/>
    <w:basedOn w:val="Standaard"/>
    <w:next w:val="Standaard"/>
    <w:link w:val="Kop7Char"/>
    <w:uiPriority w:val="9"/>
    <w:semiHidden/>
    <w:unhideWhenUsed/>
    <w:qFormat/>
    <w:rsid w:val="00023D63"/>
    <w:pPr>
      <w:keepNext/>
      <w:keepLines/>
      <w:spacing w:before="40" w:after="0"/>
      <w:outlineLvl w:val="6"/>
    </w:pPr>
    <w:rPr>
      <w:rFonts w:asciiTheme="minorHAnsi" w:eastAsiaTheme="majorEastAsia" w:hAnsiTheme="minorHAnsi" w:cstheme="majorBidi"/>
      <w:color w:val="595959" w:themeColor="text1" w:themeTint="A6"/>
      <w:kern w:val="2"/>
      <w:sz w:val="24"/>
      <w:szCs w:val="24"/>
      <w:lang w:val="nl-NL"/>
      <w14:ligatures w14:val="standardContextual"/>
    </w:rPr>
  </w:style>
  <w:style w:type="paragraph" w:styleId="Kop8">
    <w:name w:val="heading 8"/>
    <w:basedOn w:val="Standaard"/>
    <w:next w:val="Standaard"/>
    <w:link w:val="Kop8Char"/>
    <w:uiPriority w:val="9"/>
    <w:semiHidden/>
    <w:unhideWhenUsed/>
    <w:qFormat/>
    <w:rsid w:val="00023D63"/>
    <w:pPr>
      <w:keepNext/>
      <w:keepLines/>
      <w:spacing w:after="0"/>
      <w:outlineLvl w:val="7"/>
    </w:pPr>
    <w:rPr>
      <w:rFonts w:asciiTheme="minorHAnsi" w:eastAsiaTheme="majorEastAsia" w:hAnsiTheme="minorHAnsi" w:cstheme="majorBidi"/>
      <w:i/>
      <w:iCs/>
      <w:color w:val="272727" w:themeColor="text1" w:themeTint="D8"/>
      <w:kern w:val="2"/>
      <w:sz w:val="24"/>
      <w:szCs w:val="24"/>
      <w:lang w:val="nl-NL"/>
      <w14:ligatures w14:val="standardContextual"/>
    </w:rPr>
  </w:style>
  <w:style w:type="paragraph" w:styleId="Kop9">
    <w:name w:val="heading 9"/>
    <w:basedOn w:val="Standaard"/>
    <w:next w:val="Standaard"/>
    <w:link w:val="Kop9Char"/>
    <w:uiPriority w:val="9"/>
    <w:semiHidden/>
    <w:unhideWhenUsed/>
    <w:qFormat/>
    <w:rsid w:val="00023D63"/>
    <w:pPr>
      <w:keepNext/>
      <w:keepLines/>
      <w:spacing w:after="0"/>
      <w:outlineLvl w:val="8"/>
    </w:pPr>
    <w:rPr>
      <w:rFonts w:asciiTheme="minorHAnsi" w:eastAsiaTheme="majorEastAsia" w:hAnsiTheme="minorHAnsi" w:cstheme="majorBidi"/>
      <w:color w:val="272727" w:themeColor="text1" w:themeTint="D8"/>
      <w:kern w:val="2"/>
      <w:sz w:val="24"/>
      <w:szCs w:val="24"/>
      <w:lang w:val="nl-NL"/>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23D6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023D6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023D6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023D6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023D6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023D6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23D6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23D6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23D63"/>
    <w:rPr>
      <w:rFonts w:eastAsiaTheme="majorEastAsia" w:cstheme="majorBidi"/>
      <w:color w:val="272727" w:themeColor="text1" w:themeTint="D8"/>
    </w:rPr>
  </w:style>
  <w:style w:type="paragraph" w:styleId="Titel">
    <w:name w:val="Title"/>
    <w:basedOn w:val="Standaard"/>
    <w:next w:val="Standaard"/>
    <w:link w:val="TitelChar"/>
    <w:uiPriority w:val="10"/>
    <w:qFormat/>
    <w:rsid w:val="00023D63"/>
    <w:pPr>
      <w:spacing w:after="80" w:line="240" w:lineRule="auto"/>
      <w:contextualSpacing/>
    </w:pPr>
    <w:rPr>
      <w:rFonts w:asciiTheme="majorHAnsi" w:eastAsiaTheme="majorEastAsia" w:hAnsiTheme="majorHAnsi" w:cstheme="majorBidi"/>
      <w:spacing w:val="-10"/>
      <w:kern w:val="28"/>
      <w:sz w:val="56"/>
      <w:szCs w:val="56"/>
      <w:lang w:val="nl-NL"/>
      <w14:ligatures w14:val="standardContextual"/>
    </w:rPr>
  </w:style>
  <w:style w:type="character" w:customStyle="1" w:styleId="TitelChar">
    <w:name w:val="Titel Char"/>
    <w:basedOn w:val="Standaardalinea-lettertype"/>
    <w:link w:val="Titel"/>
    <w:uiPriority w:val="10"/>
    <w:rsid w:val="00023D6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23D63"/>
    <w:pPr>
      <w:numPr>
        <w:ilvl w:val="1"/>
      </w:numPr>
      <w:spacing w:after="160"/>
    </w:pPr>
    <w:rPr>
      <w:rFonts w:asciiTheme="minorHAnsi" w:eastAsiaTheme="majorEastAsia" w:hAnsiTheme="minorHAnsi" w:cstheme="majorBidi"/>
      <w:color w:val="595959" w:themeColor="text1" w:themeTint="A6"/>
      <w:spacing w:val="15"/>
      <w:kern w:val="2"/>
      <w:sz w:val="28"/>
      <w:szCs w:val="28"/>
      <w:lang w:val="nl-NL"/>
      <w14:ligatures w14:val="standardContextual"/>
    </w:rPr>
  </w:style>
  <w:style w:type="character" w:customStyle="1" w:styleId="OndertitelChar">
    <w:name w:val="Ondertitel Char"/>
    <w:basedOn w:val="Standaardalinea-lettertype"/>
    <w:link w:val="Ondertitel"/>
    <w:uiPriority w:val="11"/>
    <w:rsid w:val="00023D6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23D63"/>
    <w:pPr>
      <w:spacing w:before="160" w:after="160"/>
      <w:jc w:val="center"/>
    </w:pPr>
    <w:rPr>
      <w:rFonts w:asciiTheme="minorHAnsi" w:eastAsiaTheme="minorHAnsi" w:hAnsiTheme="minorHAnsi"/>
      <w:i/>
      <w:iCs/>
      <w:color w:val="404040" w:themeColor="text1" w:themeTint="BF"/>
      <w:kern w:val="2"/>
      <w:sz w:val="24"/>
      <w:szCs w:val="24"/>
      <w:lang w:val="nl-NL"/>
      <w14:ligatures w14:val="standardContextual"/>
    </w:rPr>
  </w:style>
  <w:style w:type="character" w:customStyle="1" w:styleId="CitaatChar">
    <w:name w:val="Citaat Char"/>
    <w:basedOn w:val="Standaardalinea-lettertype"/>
    <w:link w:val="Citaat"/>
    <w:uiPriority w:val="29"/>
    <w:rsid w:val="00023D63"/>
    <w:rPr>
      <w:i/>
      <w:iCs/>
      <w:color w:val="404040" w:themeColor="text1" w:themeTint="BF"/>
    </w:rPr>
  </w:style>
  <w:style w:type="paragraph" w:styleId="Lijstalinea">
    <w:name w:val="List Paragraph"/>
    <w:basedOn w:val="Standaard"/>
    <w:uiPriority w:val="34"/>
    <w:qFormat/>
    <w:rsid w:val="00023D63"/>
    <w:pPr>
      <w:spacing w:after="160"/>
      <w:ind w:left="720"/>
      <w:contextualSpacing/>
    </w:pPr>
    <w:rPr>
      <w:rFonts w:asciiTheme="minorHAnsi" w:eastAsiaTheme="minorHAnsi" w:hAnsiTheme="minorHAnsi"/>
      <w:kern w:val="2"/>
      <w:sz w:val="24"/>
      <w:szCs w:val="24"/>
      <w:lang w:val="nl-NL"/>
      <w14:ligatures w14:val="standardContextual"/>
    </w:rPr>
  </w:style>
  <w:style w:type="character" w:styleId="Intensievebenadrukking">
    <w:name w:val="Intense Emphasis"/>
    <w:basedOn w:val="Standaardalinea-lettertype"/>
    <w:uiPriority w:val="21"/>
    <w:qFormat/>
    <w:rsid w:val="00023D63"/>
    <w:rPr>
      <w:i/>
      <w:iCs/>
      <w:color w:val="0F4761" w:themeColor="accent1" w:themeShade="BF"/>
    </w:rPr>
  </w:style>
  <w:style w:type="paragraph" w:styleId="Duidelijkcitaat">
    <w:name w:val="Intense Quote"/>
    <w:basedOn w:val="Standaard"/>
    <w:next w:val="Standaard"/>
    <w:link w:val="DuidelijkcitaatChar"/>
    <w:uiPriority w:val="30"/>
    <w:qFormat/>
    <w:rsid w:val="00023D63"/>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i/>
      <w:iCs/>
      <w:color w:val="0F4761" w:themeColor="accent1" w:themeShade="BF"/>
      <w:kern w:val="2"/>
      <w:sz w:val="24"/>
      <w:szCs w:val="24"/>
      <w:lang w:val="nl-NL"/>
      <w14:ligatures w14:val="standardContextual"/>
    </w:rPr>
  </w:style>
  <w:style w:type="character" w:customStyle="1" w:styleId="DuidelijkcitaatChar">
    <w:name w:val="Duidelijk citaat Char"/>
    <w:basedOn w:val="Standaardalinea-lettertype"/>
    <w:link w:val="Duidelijkcitaat"/>
    <w:uiPriority w:val="30"/>
    <w:rsid w:val="00023D63"/>
    <w:rPr>
      <w:i/>
      <w:iCs/>
      <w:color w:val="0F4761" w:themeColor="accent1" w:themeShade="BF"/>
    </w:rPr>
  </w:style>
  <w:style w:type="character" w:styleId="Intensieveverwijzing">
    <w:name w:val="Intense Reference"/>
    <w:basedOn w:val="Standaardalinea-lettertype"/>
    <w:uiPriority w:val="32"/>
    <w:qFormat/>
    <w:rsid w:val="00023D6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844</Words>
  <Characters>4217</Characters>
  <Application>Microsoft Office Word</Application>
  <DocSecurity>0</DocSecurity>
  <Lines>93</Lines>
  <Paragraphs>54</Paragraphs>
  <ScaleCrop>false</ScaleCrop>
  <Company/>
  <LinksUpToDate>false</LinksUpToDate>
  <CharactersWithSpaces>5007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Miranda De Vries</dc:creator>
  <cp:keywords/>
  <dc:description/>
  <cp:lastModifiedBy>Miranda De Vries</cp:lastModifiedBy>
  <cp:revision>1</cp:revision>
  <dcterms:created xsi:type="dcterms:W3CDTF">2026-08-20T19:23:00Z</dcterms:created>
  <dcterms:modified xsi:type="dcterms:W3CDTF">2026-08-20T19:27:00Z</dcterms:modified>
</cp:coreProperties>
</file>